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24" w:rsidRPr="00963EA0" w:rsidRDefault="00963EA0">
      <w:pPr>
        <w:rPr>
          <w:color w:val="1F3864" w:themeColor="accent5" w:themeShade="80"/>
        </w:rPr>
      </w:pPr>
      <w:bookmarkStart w:id="0" w:name="_GoBack"/>
      <w:bookmarkEnd w:id="0"/>
      <w:r w:rsidRPr="00963EA0">
        <w:rPr>
          <w:noProof/>
          <w:color w:val="1F3864" w:themeColor="accent5" w:themeShade="80"/>
          <w:lang w:eastAsia="de-DE"/>
        </w:rPr>
        <w:drawing>
          <wp:inline distT="0" distB="0" distL="0" distR="0" wp14:anchorId="49BC330E" wp14:editId="53FF80AB">
            <wp:extent cx="5760720" cy="2555875"/>
            <wp:effectExtent l="0" t="0" r="0" b="0"/>
            <wp:docPr id="1" name="Grafik 1" descr="Abenteuer Ehe - Wir trauen un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nteuer Ehe - Wir trauen uns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EA0" w:rsidRPr="008D23AD" w:rsidRDefault="00963EA0" w:rsidP="008D23AD">
      <w:pPr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8D23AD">
        <w:rPr>
          <w:rFonts w:eastAsia="Times New Roman" w:cs="Times New Roman"/>
          <w:color w:val="002060"/>
          <w:szCs w:val="24"/>
          <w:lang w:eastAsia="de-DE"/>
        </w:rPr>
        <w:t xml:space="preserve">Sie bereiten Ihre Ehe vor - wir unterstützen Sie mit einem </w:t>
      </w:r>
      <w:r w:rsidR="008D23AD">
        <w:rPr>
          <w:rFonts w:eastAsia="Times New Roman" w:cs="Times New Roman"/>
          <w:b/>
          <w:color w:val="002060"/>
          <w:sz w:val="32"/>
          <w:szCs w:val="32"/>
          <w:lang w:eastAsia="de-DE"/>
        </w:rPr>
        <w:t>Ehevorbereitungsseminar</w:t>
      </w:r>
      <w:r w:rsidRPr="008D23AD">
        <w:rPr>
          <w:rFonts w:eastAsia="Times New Roman" w:cs="Times New Roman"/>
          <w:color w:val="002060"/>
          <w:sz w:val="28"/>
          <w:szCs w:val="28"/>
          <w:lang w:eastAsia="de-DE"/>
        </w:rPr>
        <w:t>.</w:t>
      </w:r>
      <w:r w:rsidRPr="008D23AD">
        <w:rPr>
          <w:rFonts w:eastAsia="Times New Roman" w:cs="Times New Roman"/>
          <w:color w:val="002060"/>
          <w:szCs w:val="24"/>
          <w:lang w:eastAsia="de-DE"/>
        </w:rPr>
        <w:t xml:space="preserve"> </w:t>
      </w:r>
      <w:r w:rsidRPr="008D23AD">
        <w:rPr>
          <w:color w:val="002060"/>
        </w:rPr>
        <w:t>Das Seminar ist eine 6-Wochen-Intensivzeit mit folgenden Elementen:</w:t>
      </w:r>
    </w:p>
    <w:p w:rsidR="00963EA0" w:rsidRPr="008D23AD" w:rsidRDefault="00963EA0" w:rsidP="00963EA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2060"/>
        </w:rPr>
      </w:pPr>
      <w:r w:rsidRPr="008D23AD">
        <w:rPr>
          <w:rStyle w:val="Fett"/>
          <w:color w:val="002060"/>
        </w:rPr>
        <w:t>Ein Seminarabend pro Woche</w:t>
      </w:r>
      <w:r w:rsidRPr="008D23AD">
        <w:rPr>
          <w:color w:val="002060"/>
        </w:rPr>
        <w:t xml:space="preserve"> mit Vortrag (Tipps und Anregungen aus der Praxis), Paargespräch, Gebet</w:t>
      </w:r>
    </w:p>
    <w:p w:rsidR="00963EA0" w:rsidRPr="008D23AD" w:rsidRDefault="00963EA0" w:rsidP="00963EA0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2060"/>
        </w:rPr>
      </w:pPr>
      <w:r w:rsidRPr="008D23AD">
        <w:rPr>
          <w:rStyle w:val="Fett"/>
          <w:color w:val="002060"/>
        </w:rPr>
        <w:t>Die Tage zwischen den Treffen</w:t>
      </w:r>
      <w:r w:rsidRPr="008D23AD">
        <w:rPr>
          <w:color w:val="002060"/>
        </w:rPr>
        <w:t xml:space="preserve"> als Chance für jedes Paar, miteinander am Profil der zukünftigen Ehe zu arbeiten</w:t>
      </w:r>
    </w:p>
    <w:p w:rsidR="008D23AD" w:rsidRDefault="008D23AD" w:rsidP="008D23AD">
      <w:pPr>
        <w:spacing w:after="0" w:line="240" w:lineRule="auto"/>
        <w:outlineLvl w:val="2"/>
        <w:rPr>
          <w:rFonts w:eastAsia="Times New Roman" w:cs="Times New Roman"/>
          <w:b/>
          <w:bCs/>
          <w:color w:val="002060"/>
          <w:szCs w:val="24"/>
          <w:lang w:val="en-US" w:eastAsia="de-DE"/>
        </w:rPr>
      </w:pPr>
      <w:proofErr w:type="spellStart"/>
      <w:r w:rsidRPr="008D23AD">
        <w:rPr>
          <w:rFonts w:eastAsia="Times New Roman" w:cs="Times New Roman"/>
          <w:b/>
          <w:bCs/>
          <w:color w:val="002060"/>
          <w:szCs w:val="24"/>
          <w:lang w:val="en-US" w:eastAsia="de-DE"/>
        </w:rPr>
        <w:t>Termine</w:t>
      </w:r>
      <w:proofErr w:type="spellEnd"/>
    </w:p>
    <w:p w:rsidR="00735EBE" w:rsidRPr="00735EBE" w:rsidRDefault="00735EBE" w:rsidP="00735EBE">
      <w:pPr>
        <w:spacing w:after="0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735EBE">
        <w:rPr>
          <w:rFonts w:eastAsia="Times New Roman" w:cs="Times New Roman"/>
          <w:color w:val="002060"/>
          <w:szCs w:val="24"/>
          <w:lang w:eastAsia="de-DE"/>
        </w:rPr>
        <w:t>Frei 28.02.2020</w:t>
      </w:r>
      <w:r w:rsidRPr="00735EBE">
        <w:rPr>
          <w:rFonts w:eastAsia="Times New Roman" w:cs="Times New Roman"/>
          <w:color w:val="002060"/>
          <w:szCs w:val="24"/>
          <w:lang w:eastAsia="de-DE"/>
        </w:rPr>
        <w:tab/>
        <w:t>19 - 22 Uhr</w:t>
      </w:r>
      <w:r w:rsidRPr="00735EBE">
        <w:rPr>
          <w:rFonts w:eastAsia="Times New Roman" w:cs="Times New Roman"/>
          <w:color w:val="002060"/>
          <w:szCs w:val="24"/>
          <w:lang w:eastAsia="de-DE"/>
        </w:rPr>
        <w:br/>
        <w:t>Frei 06.03.2020</w:t>
      </w:r>
      <w:r w:rsidRPr="00735EBE">
        <w:rPr>
          <w:rFonts w:eastAsia="Times New Roman" w:cs="Times New Roman"/>
          <w:color w:val="002060"/>
          <w:szCs w:val="24"/>
          <w:lang w:eastAsia="de-DE"/>
        </w:rPr>
        <w:tab/>
        <w:t xml:space="preserve">19 - 22 Uhr </w:t>
      </w:r>
      <w:r w:rsidRPr="00735EBE">
        <w:rPr>
          <w:rFonts w:eastAsia="Times New Roman" w:cs="Times New Roman"/>
          <w:color w:val="002060"/>
          <w:szCs w:val="24"/>
          <w:lang w:eastAsia="de-DE"/>
        </w:rPr>
        <w:br/>
        <w:t xml:space="preserve">Frei 13.03.2020 </w:t>
      </w:r>
      <w:r w:rsidRPr="00735EBE">
        <w:rPr>
          <w:rFonts w:eastAsia="Times New Roman" w:cs="Times New Roman"/>
          <w:color w:val="002060"/>
          <w:szCs w:val="24"/>
          <w:lang w:eastAsia="de-DE"/>
        </w:rPr>
        <w:tab/>
        <w:t>19 - 22 Uhr</w:t>
      </w:r>
      <w:r w:rsidRPr="00735EBE">
        <w:rPr>
          <w:rFonts w:eastAsia="Times New Roman" w:cs="Times New Roman"/>
          <w:color w:val="002060"/>
          <w:szCs w:val="24"/>
          <w:lang w:eastAsia="de-DE"/>
        </w:rPr>
        <w:br/>
        <w:t>Frei 20.03.2020</w:t>
      </w:r>
      <w:r w:rsidRPr="00735EBE">
        <w:rPr>
          <w:rFonts w:eastAsia="Times New Roman" w:cs="Times New Roman"/>
          <w:color w:val="002060"/>
          <w:szCs w:val="24"/>
          <w:lang w:eastAsia="de-DE"/>
        </w:rPr>
        <w:tab/>
        <w:t>19 - 22 Uhr</w:t>
      </w:r>
      <w:r w:rsidRPr="00735EBE">
        <w:rPr>
          <w:rFonts w:eastAsia="Times New Roman" w:cs="Times New Roman"/>
          <w:color w:val="002060"/>
          <w:szCs w:val="24"/>
          <w:lang w:eastAsia="de-DE"/>
        </w:rPr>
        <w:br/>
        <w:t xml:space="preserve">Frei 27.03.2020 </w:t>
      </w:r>
      <w:r w:rsidRPr="00735EBE">
        <w:rPr>
          <w:rFonts w:eastAsia="Times New Roman" w:cs="Times New Roman"/>
          <w:color w:val="002060"/>
          <w:szCs w:val="24"/>
          <w:lang w:eastAsia="de-DE"/>
        </w:rPr>
        <w:tab/>
        <w:t>19 - 22 Uhr</w:t>
      </w:r>
    </w:p>
    <w:p w:rsidR="00735EBE" w:rsidRPr="00735EBE" w:rsidRDefault="00735EBE" w:rsidP="00735EBE">
      <w:pPr>
        <w:spacing w:after="0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735EBE">
        <w:rPr>
          <w:rFonts w:eastAsia="Times New Roman" w:cs="Times New Roman"/>
          <w:color w:val="002060"/>
          <w:szCs w:val="24"/>
          <w:lang w:eastAsia="de-DE"/>
        </w:rPr>
        <w:t>Frei 03.04.2020</w:t>
      </w:r>
      <w:r w:rsidRPr="00735EBE">
        <w:rPr>
          <w:rFonts w:eastAsia="Times New Roman" w:cs="Times New Roman"/>
          <w:color w:val="002060"/>
          <w:szCs w:val="24"/>
          <w:lang w:eastAsia="de-DE"/>
        </w:rPr>
        <w:tab/>
        <w:t>evtl. etwas früher mit einem kleinen festlichen Abschluss des Seminars</w:t>
      </w:r>
    </w:p>
    <w:p w:rsidR="008D23AD" w:rsidRPr="008D23AD" w:rsidRDefault="008D23AD" w:rsidP="008D23AD">
      <w:pPr>
        <w:spacing w:after="0" w:line="240" w:lineRule="auto"/>
        <w:rPr>
          <w:rFonts w:eastAsia="Times New Roman" w:cs="Times New Roman"/>
          <w:color w:val="002060"/>
          <w:sz w:val="12"/>
          <w:szCs w:val="24"/>
          <w:lang w:eastAsia="de-DE"/>
        </w:rPr>
      </w:pPr>
    </w:p>
    <w:p w:rsidR="008D23AD" w:rsidRPr="00735EBE" w:rsidRDefault="008D23AD" w:rsidP="00735EBE">
      <w:pPr>
        <w:spacing w:after="0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8D23AD">
        <w:rPr>
          <w:rFonts w:eastAsia="Times New Roman" w:cs="Times New Roman"/>
          <w:b/>
          <w:bCs/>
          <w:color w:val="002060"/>
          <w:szCs w:val="24"/>
          <w:lang w:eastAsia="de-DE"/>
        </w:rPr>
        <w:t>Ort</w:t>
      </w:r>
      <w:r>
        <w:rPr>
          <w:rFonts w:eastAsia="Times New Roman" w:cs="Times New Roman"/>
          <w:b/>
          <w:bCs/>
          <w:color w:val="002060"/>
          <w:szCs w:val="24"/>
          <w:lang w:eastAsia="de-DE"/>
        </w:rPr>
        <w:tab/>
      </w:r>
      <w:r>
        <w:rPr>
          <w:rFonts w:eastAsia="Times New Roman" w:cs="Times New Roman"/>
          <w:b/>
          <w:bCs/>
          <w:color w:val="002060"/>
          <w:szCs w:val="24"/>
          <w:lang w:eastAsia="de-DE"/>
        </w:rPr>
        <w:tab/>
      </w:r>
      <w:r w:rsidR="00735EBE" w:rsidRPr="00735EBE">
        <w:rPr>
          <w:rFonts w:eastAsia="Times New Roman" w:cs="Times New Roman"/>
          <w:color w:val="002060"/>
          <w:szCs w:val="24"/>
          <w:lang w:eastAsia="de-DE"/>
        </w:rPr>
        <w:t>Haus Maria Rast, Josef-</w:t>
      </w:r>
      <w:proofErr w:type="spellStart"/>
      <w:r w:rsidR="00735EBE" w:rsidRPr="00735EBE">
        <w:rPr>
          <w:rFonts w:eastAsia="Times New Roman" w:cs="Times New Roman"/>
          <w:color w:val="002060"/>
          <w:szCs w:val="24"/>
          <w:lang w:eastAsia="de-DE"/>
        </w:rPr>
        <w:t>Kentenich</w:t>
      </w:r>
      <w:proofErr w:type="spellEnd"/>
      <w:r w:rsidR="00735EBE" w:rsidRPr="00735EBE">
        <w:rPr>
          <w:rFonts w:eastAsia="Times New Roman" w:cs="Times New Roman"/>
          <w:color w:val="002060"/>
          <w:szCs w:val="24"/>
          <w:lang w:eastAsia="de-DE"/>
        </w:rPr>
        <w:t>-Weg 1, 53881 Euskirchen</w:t>
      </w:r>
    </w:p>
    <w:p w:rsidR="008D23AD" w:rsidRPr="00735EBE" w:rsidRDefault="008D23AD" w:rsidP="008D23AD">
      <w:pPr>
        <w:spacing w:after="0" w:line="240" w:lineRule="auto"/>
        <w:outlineLvl w:val="2"/>
        <w:rPr>
          <w:rFonts w:eastAsia="Times New Roman" w:cs="Times New Roman"/>
          <w:b/>
          <w:bCs/>
          <w:color w:val="002060"/>
          <w:sz w:val="12"/>
          <w:szCs w:val="24"/>
          <w:lang w:eastAsia="de-DE"/>
        </w:rPr>
      </w:pPr>
    </w:p>
    <w:p w:rsidR="00963EA0" w:rsidRPr="00735EBE" w:rsidRDefault="00963EA0" w:rsidP="00963EA0">
      <w:pPr>
        <w:spacing w:after="0" w:line="240" w:lineRule="auto"/>
        <w:rPr>
          <w:rStyle w:val="Fett"/>
          <w:b w:val="0"/>
          <w:color w:val="002060"/>
        </w:rPr>
      </w:pPr>
      <w:r w:rsidRPr="00735EBE">
        <w:rPr>
          <w:rStyle w:val="Fett"/>
          <w:color w:val="002060"/>
        </w:rPr>
        <w:t>Kosten:</w:t>
      </w:r>
      <w:r w:rsidRPr="00735EBE">
        <w:rPr>
          <w:rStyle w:val="Fett"/>
          <w:color w:val="002060"/>
        </w:rPr>
        <w:tab/>
      </w:r>
      <w:r w:rsidRPr="00735EBE">
        <w:rPr>
          <w:rStyle w:val="Fett"/>
          <w:b w:val="0"/>
          <w:color w:val="002060"/>
        </w:rPr>
        <w:t>60,- € Seminargebühr pro Person (für alle 6 Abende)</w:t>
      </w:r>
    </w:p>
    <w:p w:rsidR="008D23AD" w:rsidRPr="00735EBE" w:rsidRDefault="008D23AD" w:rsidP="00963EA0">
      <w:pPr>
        <w:spacing w:after="0" w:line="240" w:lineRule="auto"/>
        <w:rPr>
          <w:rStyle w:val="Fett"/>
          <w:b w:val="0"/>
          <w:color w:val="002060"/>
          <w:sz w:val="12"/>
        </w:rPr>
      </w:pPr>
    </w:p>
    <w:p w:rsidR="00963EA0" w:rsidRPr="00735EBE" w:rsidRDefault="00963EA0" w:rsidP="00963EA0">
      <w:pPr>
        <w:spacing w:after="0" w:line="240" w:lineRule="auto"/>
        <w:rPr>
          <w:rStyle w:val="Fett"/>
          <w:color w:val="002060"/>
        </w:rPr>
      </w:pPr>
      <w:r w:rsidRPr="00735EBE">
        <w:rPr>
          <w:rStyle w:val="Fett"/>
          <w:color w:val="002060"/>
        </w:rPr>
        <w:t xml:space="preserve">Infos und Anmeldung bei: </w:t>
      </w:r>
    </w:p>
    <w:p w:rsidR="00735EBE" w:rsidRPr="00735EBE" w:rsidRDefault="00963EA0" w:rsidP="00735EBE">
      <w:pPr>
        <w:spacing w:after="0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735EBE">
        <w:rPr>
          <w:rStyle w:val="Fett"/>
          <w:color w:val="002060"/>
        </w:rPr>
        <w:tab/>
      </w:r>
      <w:r w:rsidRPr="00735EBE">
        <w:rPr>
          <w:rStyle w:val="Fett"/>
          <w:color w:val="002060"/>
        </w:rPr>
        <w:tab/>
      </w:r>
      <w:r w:rsidR="00735EBE" w:rsidRPr="00735EBE">
        <w:rPr>
          <w:rFonts w:eastAsia="Times New Roman" w:cs="Times New Roman"/>
          <w:color w:val="002060"/>
          <w:szCs w:val="24"/>
          <w:lang w:eastAsia="de-DE"/>
        </w:rPr>
        <w:t xml:space="preserve">Tania Pedersen Fernandez &amp; Paco Fernandez, Brühl; </w:t>
      </w:r>
      <w:r w:rsidR="00735EBE" w:rsidRPr="00735EBE">
        <w:rPr>
          <w:rFonts w:eastAsia="Times New Roman" w:cstheme="minorHAnsi"/>
          <w:color w:val="002060"/>
          <w:szCs w:val="24"/>
          <w:lang w:eastAsia="de-DE"/>
        </w:rPr>
        <w:t>Telefon: 0174 / 335 395 0</w:t>
      </w:r>
    </w:p>
    <w:p w:rsidR="00735EBE" w:rsidRPr="00735EBE" w:rsidRDefault="00B02563" w:rsidP="00735EBE">
      <w:pPr>
        <w:spacing w:after="0" w:line="240" w:lineRule="auto"/>
        <w:ind w:left="708" w:firstLine="708"/>
        <w:rPr>
          <w:rFonts w:eastAsia="Times New Roman" w:cstheme="minorHAnsi"/>
          <w:color w:val="002060"/>
          <w:szCs w:val="24"/>
          <w:lang w:eastAsia="de-DE"/>
        </w:rPr>
      </w:pPr>
      <w:hyperlink r:id="rId7" w:history="1">
        <w:r w:rsidR="00735EBE" w:rsidRPr="00735EBE">
          <w:rPr>
            <w:rStyle w:val="Hyperlink"/>
            <w:rFonts w:eastAsia="Times New Roman" w:cstheme="minorHAnsi"/>
            <w:color w:val="002060"/>
            <w:szCs w:val="24"/>
            <w:lang w:eastAsia="de-DE"/>
          </w:rPr>
          <w:t>taniapaco@hotmail.com</w:t>
        </w:r>
      </w:hyperlink>
    </w:p>
    <w:p w:rsidR="00963EA0" w:rsidRPr="00735EBE" w:rsidRDefault="00735EBE" w:rsidP="00735EBE">
      <w:pPr>
        <w:spacing w:after="0" w:line="240" w:lineRule="auto"/>
        <w:ind w:left="708" w:firstLine="708"/>
        <w:rPr>
          <w:rStyle w:val="Hyperlink"/>
          <w:rFonts w:eastAsia="Times New Roman" w:cs="Times New Roman"/>
          <w:color w:val="002060"/>
          <w:szCs w:val="24"/>
          <w:u w:val="none"/>
          <w:lang w:eastAsia="de-DE"/>
        </w:rPr>
      </w:pPr>
      <w:r w:rsidRPr="00735EBE">
        <w:rPr>
          <w:rFonts w:eastAsia="Times New Roman" w:cs="Times New Roman"/>
          <w:color w:val="002060"/>
          <w:szCs w:val="24"/>
          <w:lang w:eastAsia="de-DE"/>
        </w:rPr>
        <w:t>oder</w:t>
      </w:r>
      <w:r>
        <w:rPr>
          <w:rFonts w:eastAsia="Times New Roman" w:cs="Times New Roman"/>
          <w:color w:val="002060"/>
          <w:szCs w:val="24"/>
          <w:lang w:eastAsia="de-DE"/>
        </w:rPr>
        <w:t xml:space="preserve"> </w:t>
      </w:r>
      <w:r w:rsidR="00963EA0" w:rsidRPr="00735EBE">
        <w:rPr>
          <w:rStyle w:val="Fett"/>
          <w:b w:val="0"/>
          <w:color w:val="002060"/>
        </w:rPr>
        <w:t xml:space="preserve">Sr. M. Anke </w:t>
      </w:r>
      <w:proofErr w:type="spellStart"/>
      <w:r w:rsidR="00963EA0" w:rsidRPr="00735EBE">
        <w:rPr>
          <w:rStyle w:val="Fett"/>
          <w:b w:val="0"/>
          <w:color w:val="002060"/>
        </w:rPr>
        <w:t>Rechtien</w:t>
      </w:r>
      <w:proofErr w:type="spellEnd"/>
      <w:r w:rsidR="00963EA0" w:rsidRPr="008D23AD">
        <w:rPr>
          <w:rStyle w:val="Fett"/>
          <w:b w:val="0"/>
          <w:color w:val="002060"/>
        </w:rPr>
        <w:t xml:space="preserve">, Telefon: 02861 923-186, </w:t>
      </w:r>
      <w:hyperlink r:id="rId8" w:history="1">
        <w:r w:rsidR="00B60FD7" w:rsidRPr="006A3BEB">
          <w:rPr>
            <w:rStyle w:val="Hyperlink"/>
          </w:rPr>
          <w:t>sr.anke@s-ms.org</w:t>
        </w:r>
      </w:hyperlink>
    </w:p>
    <w:p w:rsidR="00963EA0" w:rsidRPr="008D23AD" w:rsidRDefault="00963EA0" w:rsidP="00963EA0">
      <w:pPr>
        <w:spacing w:after="0" w:line="240" w:lineRule="auto"/>
        <w:rPr>
          <w:rFonts w:eastAsia="Times New Roman" w:cs="Times New Roman"/>
          <w:b/>
          <w:color w:val="002060"/>
          <w:sz w:val="12"/>
          <w:szCs w:val="24"/>
          <w:lang w:eastAsia="de-DE"/>
        </w:rPr>
      </w:pPr>
    </w:p>
    <w:p w:rsidR="00963EA0" w:rsidRPr="008D23AD" w:rsidRDefault="00963EA0" w:rsidP="00963EA0">
      <w:pPr>
        <w:spacing w:after="0" w:line="240" w:lineRule="auto"/>
        <w:rPr>
          <w:rFonts w:eastAsia="Times New Roman" w:cs="Times New Roman"/>
          <w:b/>
          <w:color w:val="002060"/>
          <w:szCs w:val="24"/>
          <w:lang w:eastAsia="de-DE"/>
        </w:rPr>
      </w:pPr>
      <w:r w:rsidRPr="008D23AD">
        <w:rPr>
          <w:rFonts w:eastAsia="Times New Roman" w:cs="Times New Roman"/>
          <w:b/>
          <w:color w:val="002060"/>
          <w:szCs w:val="24"/>
          <w:lang w:eastAsia="de-DE"/>
        </w:rPr>
        <w:t>Inhalte der 6 Abende:</w:t>
      </w:r>
    </w:p>
    <w:p w:rsidR="00963EA0" w:rsidRPr="008D23AD" w:rsidRDefault="00963EA0" w:rsidP="00963EA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8D23AD">
        <w:rPr>
          <w:rFonts w:eastAsia="Times New Roman" w:cs="Times New Roman"/>
          <w:color w:val="002060"/>
          <w:szCs w:val="24"/>
          <w:lang w:eastAsia="de-DE"/>
        </w:rPr>
        <w:t>Zwei Wege – eine Zukunft</w:t>
      </w:r>
    </w:p>
    <w:p w:rsidR="00963EA0" w:rsidRPr="008D23AD" w:rsidRDefault="00963EA0" w:rsidP="0096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2060"/>
          <w:szCs w:val="24"/>
          <w:lang w:eastAsia="de-DE"/>
        </w:rPr>
      </w:pPr>
      <w:r w:rsidRPr="008D23AD">
        <w:rPr>
          <w:rFonts w:eastAsia="Times New Roman" w:cs="Times New Roman"/>
          <w:color w:val="002060"/>
          <w:szCs w:val="24"/>
          <w:lang w:eastAsia="de-DE"/>
        </w:rPr>
        <w:t>Frau und Mann sein</w:t>
      </w:r>
    </w:p>
    <w:p w:rsidR="00963EA0" w:rsidRPr="00963EA0" w:rsidRDefault="00963EA0" w:rsidP="0096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3864" w:themeColor="accent5" w:themeShade="80"/>
          <w:szCs w:val="24"/>
          <w:lang w:eastAsia="de-DE"/>
        </w:rPr>
      </w:pPr>
      <w:r w:rsidRPr="00963EA0">
        <w:rPr>
          <w:rFonts w:eastAsia="Times New Roman" w:cs="Times New Roman"/>
          <w:color w:val="1F3864" w:themeColor="accent5" w:themeShade="80"/>
          <w:szCs w:val="24"/>
          <w:lang w:eastAsia="de-DE"/>
        </w:rPr>
        <w:t>Miteinander reden – einander verstehen</w:t>
      </w:r>
    </w:p>
    <w:p w:rsidR="00963EA0" w:rsidRPr="00963EA0" w:rsidRDefault="00963EA0" w:rsidP="0096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3864" w:themeColor="accent5" w:themeShade="80"/>
          <w:szCs w:val="24"/>
          <w:lang w:eastAsia="de-DE"/>
        </w:rPr>
      </w:pPr>
      <w:r w:rsidRPr="00963EA0">
        <w:rPr>
          <w:rFonts w:eastAsia="Times New Roman" w:cs="Times New Roman"/>
          <w:color w:val="1F3864" w:themeColor="accent5" w:themeShade="80"/>
          <w:szCs w:val="24"/>
          <w:lang w:eastAsia="de-DE"/>
        </w:rPr>
        <w:t>Eine Kultur der Sexualität</w:t>
      </w:r>
    </w:p>
    <w:p w:rsidR="00963EA0" w:rsidRPr="00963EA0" w:rsidRDefault="00963EA0" w:rsidP="00963E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1F3864" w:themeColor="accent5" w:themeShade="80"/>
          <w:szCs w:val="24"/>
          <w:lang w:eastAsia="de-DE"/>
        </w:rPr>
      </w:pPr>
      <w:r w:rsidRPr="00963EA0">
        <w:rPr>
          <w:rFonts w:eastAsia="Times New Roman" w:cs="Times New Roman"/>
          <w:color w:val="1F3864" w:themeColor="accent5" w:themeShade="80"/>
          <w:szCs w:val="24"/>
          <w:lang w:eastAsia="de-DE"/>
        </w:rPr>
        <w:t>Konflikte als Wachstumschance nutzen</w:t>
      </w:r>
    </w:p>
    <w:p w:rsidR="00963EA0" w:rsidRDefault="00963EA0" w:rsidP="008D23AD">
      <w:pPr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color w:val="1F3864" w:themeColor="accent5" w:themeShade="80"/>
          <w:szCs w:val="24"/>
          <w:lang w:eastAsia="de-DE"/>
        </w:rPr>
      </w:pPr>
      <w:r w:rsidRPr="00963EA0">
        <w:rPr>
          <w:rFonts w:eastAsia="Times New Roman" w:cs="Times New Roman"/>
          <w:color w:val="1F3864" w:themeColor="accent5" w:themeShade="80"/>
          <w:szCs w:val="24"/>
          <w:lang w:eastAsia="de-DE"/>
        </w:rPr>
        <w:t>Ehe als Sakrament leben</w:t>
      </w:r>
    </w:p>
    <w:p w:rsidR="00735EBE" w:rsidRDefault="00735EBE" w:rsidP="00735EBE">
      <w:pPr>
        <w:spacing w:after="0" w:line="240" w:lineRule="auto"/>
        <w:rPr>
          <w:rStyle w:val="Fett"/>
          <w:b w:val="0"/>
          <w:color w:val="002060"/>
        </w:rPr>
      </w:pPr>
      <w:r>
        <w:rPr>
          <w:rFonts w:eastAsia="Times New Roman" w:cs="Times New Roman"/>
          <w:color w:val="1F3864" w:themeColor="accent5" w:themeShade="80"/>
          <w:szCs w:val="24"/>
          <w:lang w:eastAsia="de-DE"/>
        </w:rPr>
        <w:t>Weiteres:</w:t>
      </w:r>
      <w:r>
        <w:rPr>
          <w:rFonts w:eastAsia="Times New Roman" w:cs="Times New Roman"/>
          <w:color w:val="1F3864" w:themeColor="accent5" w:themeShade="80"/>
          <w:szCs w:val="24"/>
          <w:lang w:eastAsia="de-DE"/>
        </w:rPr>
        <w:tab/>
      </w:r>
      <w:hyperlink r:id="rId9" w:history="1">
        <w:r w:rsidRPr="006A3BEB">
          <w:rPr>
            <w:rStyle w:val="Hyperlink"/>
          </w:rPr>
          <w:t>www.abenteuer-ehe.de</w:t>
        </w:r>
      </w:hyperlink>
    </w:p>
    <w:p w:rsidR="00735EBE" w:rsidRPr="00735EBE" w:rsidRDefault="00735EBE" w:rsidP="00735EBE">
      <w:pPr>
        <w:spacing w:after="0" w:line="240" w:lineRule="auto"/>
        <w:rPr>
          <w:rFonts w:eastAsia="Times New Roman" w:cs="Times New Roman"/>
          <w:color w:val="1F3864" w:themeColor="accent5" w:themeShade="80"/>
          <w:sz w:val="14"/>
          <w:szCs w:val="24"/>
          <w:lang w:eastAsia="de-DE"/>
        </w:rPr>
      </w:pPr>
    </w:p>
    <w:p w:rsidR="00963EA0" w:rsidRPr="00963EA0" w:rsidRDefault="00963EA0" w:rsidP="008D23AD">
      <w:pPr>
        <w:spacing w:before="120" w:after="0" w:line="240" w:lineRule="auto"/>
        <w:rPr>
          <w:rFonts w:eastAsia="Times New Roman" w:cs="Times New Roman"/>
          <w:color w:val="1F3864" w:themeColor="accent5" w:themeShade="80"/>
          <w:szCs w:val="24"/>
          <w:lang w:eastAsia="de-DE"/>
        </w:rPr>
      </w:pPr>
      <w:r w:rsidRPr="00963EA0">
        <w:rPr>
          <w:rFonts w:eastAsia="Times New Roman" w:cs="Times New Roman"/>
          <w:b/>
          <w:color w:val="1F3864" w:themeColor="accent5" w:themeShade="80"/>
          <w:szCs w:val="24"/>
          <w:lang w:eastAsia="de-DE"/>
        </w:rPr>
        <w:t xml:space="preserve">Referenten: </w:t>
      </w:r>
      <w:r w:rsidR="008D23AD">
        <w:rPr>
          <w:rFonts w:eastAsia="Times New Roman" w:cs="Times New Roman"/>
          <w:b/>
          <w:color w:val="1F3864" w:themeColor="accent5" w:themeShade="80"/>
          <w:szCs w:val="24"/>
          <w:lang w:eastAsia="de-DE"/>
        </w:rPr>
        <w:tab/>
      </w:r>
      <w:r w:rsidRPr="00963EA0">
        <w:rPr>
          <w:rFonts w:eastAsia="Times New Roman" w:cs="Times New Roman"/>
          <w:color w:val="1F3864" w:themeColor="accent5" w:themeShade="80"/>
          <w:szCs w:val="24"/>
          <w:lang w:eastAsia="de-DE"/>
        </w:rPr>
        <w:t>Ehepaare und Familienreferenten</w:t>
      </w:r>
    </w:p>
    <w:p w:rsidR="00B60FD7" w:rsidRPr="00963EA0" w:rsidRDefault="00963EA0" w:rsidP="008D23AD">
      <w:pPr>
        <w:spacing w:before="120" w:after="100" w:afterAutospacing="1" w:line="240" w:lineRule="auto"/>
        <w:rPr>
          <w:rFonts w:eastAsia="Times New Roman" w:cs="Times New Roman"/>
          <w:color w:val="1F3864" w:themeColor="accent5" w:themeShade="80"/>
          <w:szCs w:val="24"/>
          <w:lang w:eastAsia="de-DE"/>
        </w:rPr>
      </w:pPr>
      <w:r w:rsidRPr="00963EA0">
        <w:rPr>
          <w:rFonts w:eastAsia="Times New Roman" w:cs="Times New Roman"/>
          <w:b/>
          <w:color w:val="1F3864" w:themeColor="accent5" w:themeShade="80"/>
          <w:szCs w:val="24"/>
          <w:lang w:eastAsia="de-DE"/>
        </w:rPr>
        <w:t>Veranstalter:</w:t>
      </w:r>
      <w:r w:rsidR="00735EBE">
        <w:rPr>
          <w:rFonts w:eastAsia="Times New Roman" w:cs="Times New Roman"/>
          <w:color w:val="1F3864" w:themeColor="accent5" w:themeShade="80"/>
          <w:szCs w:val="24"/>
          <w:lang w:eastAsia="de-DE"/>
        </w:rPr>
        <w:t xml:space="preserve"> </w:t>
      </w:r>
      <w:r w:rsidR="00735EBE">
        <w:rPr>
          <w:rFonts w:eastAsia="Times New Roman" w:cs="Times New Roman"/>
          <w:color w:val="1F3864" w:themeColor="accent5" w:themeShade="80"/>
          <w:szCs w:val="24"/>
          <w:lang w:eastAsia="de-DE"/>
        </w:rPr>
        <w:tab/>
        <w:t>Schönstatt-Familienbewegung Erzd</w:t>
      </w:r>
      <w:r w:rsidRPr="00963EA0">
        <w:rPr>
          <w:rFonts w:eastAsia="Times New Roman" w:cs="Times New Roman"/>
          <w:color w:val="1F3864" w:themeColor="accent5" w:themeShade="80"/>
          <w:szCs w:val="24"/>
          <w:lang w:eastAsia="de-DE"/>
        </w:rPr>
        <w:t xml:space="preserve">iözese </w:t>
      </w:r>
      <w:r w:rsidR="00735EBE">
        <w:rPr>
          <w:rFonts w:eastAsia="Times New Roman" w:cs="Times New Roman"/>
          <w:color w:val="1F3864" w:themeColor="accent5" w:themeShade="80"/>
          <w:szCs w:val="24"/>
          <w:lang w:eastAsia="de-DE"/>
        </w:rPr>
        <w:t>Köln</w:t>
      </w:r>
    </w:p>
    <w:sectPr w:rsidR="00B60FD7" w:rsidRPr="00963EA0" w:rsidSect="008D23AD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F48"/>
    <w:multiLevelType w:val="multilevel"/>
    <w:tmpl w:val="24C0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D283C"/>
    <w:multiLevelType w:val="multilevel"/>
    <w:tmpl w:val="8D0A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A0"/>
    <w:rsid w:val="00043011"/>
    <w:rsid w:val="00067F6C"/>
    <w:rsid w:val="0015373C"/>
    <w:rsid w:val="003549D7"/>
    <w:rsid w:val="00446224"/>
    <w:rsid w:val="00484837"/>
    <w:rsid w:val="00586AE0"/>
    <w:rsid w:val="00612A1D"/>
    <w:rsid w:val="006F54FE"/>
    <w:rsid w:val="007037CF"/>
    <w:rsid w:val="00735EBE"/>
    <w:rsid w:val="007B6A4E"/>
    <w:rsid w:val="008D23AD"/>
    <w:rsid w:val="00963EA0"/>
    <w:rsid w:val="00A069D7"/>
    <w:rsid w:val="00B02563"/>
    <w:rsid w:val="00B60FD7"/>
    <w:rsid w:val="00CA37AA"/>
    <w:rsid w:val="00CC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F6C"/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96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aliases w:val="Briefauszüge"/>
    <w:basedOn w:val="berschrift5"/>
    <w:next w:val="Standard"/>
    <w:link w:val="berschrift2Zchn"/>
    <w:autoRedefine/>
    <w:uiPriority w:val="9"/>
    <w:unhideWhenUsed/>
    <w:rsid w:val="00A069D7"/>
    <w:pPr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chn"/>
    <w:autoRedefine/>
    <w:qFormat/>
    <w:rsid w:val="00A069D7"/>
    <w:pPr>
      <w:spacing w:before="11" w:after="120" w:line="240" w:lineRule="auto"/>
      <w:ind w:left="708"/>
      <w:outlineLvl w:val="4"/>
    </w:pPr>
    <w:rPr>
      <w:rFonts w:ascii="Palatino Linotype" w:hAnsi="Palatino Linotype"/>
      <w:i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069D7"/>
    <w:rPr>
      <w:rFonts w:ascii="Palatino Linotype" w:hAnsi="Palatino Linotype"/>
      <w:iCs/>
      <w:szCs w:val="24"/>
    </w:rPr>
  </w:style>
  <w:style w:type="character" w:customStyle="1" w:styleId="berschrift2Zchn">
    <w:name w:val="Überschrift 2 Zchn"/>
    <w:aliases w:val="Briefauszüge Zchn"/>
    <w:basedOn w:val="Absatz-Standardschriftart"/>
    <w:link w:val="berschrift2"/>
    <w:uiPriority w:val="9"/>
    <w:rsid w:val="00A069D7"/>
    <w:rPr>
      <w:rFonts w:ascii="Palatino Linotype" w:hAnsi="Palatino Linotype"/>
      <w:iCs/>
      <w:sz w:val="24"/>
      <w:szCs w:val="24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3549D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after="120" w:line="240" w:lineRule="auto"/>
      <w:ind w:left="567" w:right="567"/>
      <w:jc w:val="center"/>
    </w:pPr>
    <w:rPr>
      <w:rFonts w:cs="Comic Sans MS"/>
      <w:i/>
      <w:iCs/>
      <w:sz w:val="22"/>
      <w:lang w:val="de-AT" w:eastAsia="zh-CN"/>
    </w:rPr>
  </w:style>
  <w:style w:type="character" w:customStyle="1" w:styleId="ZitatZchn">
    <w:name w:val="Zitat Zchn"/>
    <w:basedOn w:val="Absatz-Standardschriftart"/>
    <w:link w:val="Zitat"/>
    <w:uiPriority w:val="29"/>
    <w:rsid w:val="003549D7"/>
    <w:rPr>
      <w:rFonts w:cs="Comic Sans MS"/>
      <w:i/>
      <w:iCs/>
      <w:lang w:val="de-AT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E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963EA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63E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F6C"/>
    <w:rPr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963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aliases w:val="Briefauszüge"/>
    <w:basedOn w:val="berschrift5"/>
    <w:next w:val="Standard"/>
    <w:link w:val="berschrift2Zchn"/>
    <w:autoRedefine/>
    <w:uiPriority w:val="9"/>
    <w:unhideWhenUsed/>
    <w:rsid w:val="00A069D7"/>
    <w:pPr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chn"/>
    <w:autoRedefine/>
    <w:qFormat/>
    <w:rsid w:val="00A069D7"/>
    <w:pPr>
      <w:spacing w:before="11" w:after="120" w:line="240" w:lineRule="auto"/>
      <w:ind w:left="708"/>
      <w:outlineLvl w:val="4"/>
    </w:pPr>
    <w:rPr>
      <w:rFonts w:ascii="Palatino Linotype" w:hAnsi="Palatino Linotype"/>
      <w:i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rsid w:val="00A069D7"/>
    <w:rPr>
      <w:rFonts w:ascii="Palatino Linotype" w:hAnsi="Palatino Linotype"/>
      <w:iCs/>
      <w:szCs w:val="24"/>
    </w:rPr>
  </w:style>
  <w:style w:type="character" w:customStyle="1" w:styleId="berschrift2Zchn">
    <w:name w:val="Überschrift 2 Zchn"/>
    <w:aliases w:val="Briefauszüge Zchn"/>
    <w:basedOn w:val="Absatz-Standardschriftart"/>
    <w:link w:val="berschrift2"/>
    <w:uiPriority w:val="9"/>
    <w:rsid w:val="00A069D7"/>
    <w:rPr>
      <w:rFonts w:ascii="Palatino Linotype" w:hAnsi="Palatino Linotype"/>
      <w:iCs/>
      <w:sz w:val="24"/>
      <w:szCs w:val="24"/>
    </w:rPr>
  </w:style>
  <w:style w:type="paragraph" w:styleId="Zitat">
    <w:name w:val="Quote"/>
    <w:basedOn w:val="Standard"/>
    <w:next w:val="Standard"/>
    <w:link w:val="ZitatZchn"/>
    <w:autoRedefine/>
    <w:uiPriority w:val="29"/>
    <w:qFormat/>
    <w:rsid w:val="003549D7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before="120" w:after="120" w:line="240" w:lineRule="auto"/>
      <w:ind w:left="567" w:right="567"/>
      <w:jc w:val="center"/>
    </w:pPr>
    <w:rPr>
      <w:rFonts w:cs="Comic Sans MS"/>
      <w:i/>
      <w:iCs/>
      <w:sz w:val="22"/>
      <w:lang w:val="de-AT" w:eastAsia="zh-CN"/>
    </w:rPr>
  </w:style>
  <w:style w:type="character" w:customStyle="1" w:styleId="ZitatZchn">
    <w:name w:val="Zitat Zchn"/>
    <w:basedOn w:val="Absatz-Standardschriftart"/>
    <w:link w:val="Zitat"/>
    <w:uiPriority w:val="29"/>
    <w:rsid w:val="003549D7"/>
    <w:rPr>
      <w:rFonts w:cs="Comic Sans MS"/>
      <w:i/>
      <w:iCs/>
      <w:lang w:val="de-AT" w:eastAsia="zh-C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3EA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963EA0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63EA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anke@s-m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niapac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enteuer-e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 Anke</dc:creator>
  <cp:lastModifiedBy>Windows User</cp:lastModifiedBy>
  <cp:revision>2</cp:revision>
  <dcterms:created xsi:type="dcterms:W3CDTF">2020-01-06T15:29:00Z</dcterms:created>
  <dcterms:modified xsi:type="dcterms:W3CDTF">2020-01-06T15:29:00Z</dcterms:modified>
</cp:coreProperties>
</file>